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CC6623" w14:textId="235785CB" w:rsidR="00325DC2" w:rsidRPr="00322A3B" w:rsidRDefault="00325DC2" w:rsidP="00171974">
      <w:pPr>
        <w:ind w:left="2520"/>
        <w:jc w:val="center"/>
        <w:rPr>
          <w:rFonts w:ascii="Arial Narrow" w:hAnsi="Arial Narrow"/>
          <w:b/>
          <w:sz w:val="14"/>
          <w:lang w:val="ro-RO"/>
        </w:rPr>
      </w:pPr>
    </w:p>
    <w:p w14:paraId="69CC662B" w14:textId="77777777" w:rsidR="00544D64" w:rsidRPr="00322A3B" w:rsidRDefault="00544D64" w:rsidP="00513E78">
      <w:pPr>
        <w:spacing w:line="360" w:lineRule="auto"/>
        <w:rPr>
          <w:rFonts w:ascii="Arial Narrow" w:hAnsi="Arial Narrow"/>
          <w:b/>
          <w:lang w:val="ro-RO"/>
        </w:rPr>
      </w:pPr>
    </w:p>
    <w:p w14:paraId="69CC662C" w14:textId="77777777" w:rsidR="00DF14B4" w:rsidRPr="00322A3B" w:rsidRDefault="00DF14B4" w:rsidP="00544D64">
      <w:pPr>
        <w:spacing w:line="360" w:lineRule="auto"/>
        <w:jc w:val="center"/>
        <w:rPr>
          <w:rFonts w:ascii="Arial Narrow" w:hAnsi="Arial Narrow"/>
          <w:b/>
          <w:lang w:val="ro-RO"/>
        </w:rPr>
      </w:pPr>
    </w:p>
    <w:p w14:paraId="69CC662D" w14:textId="77777777" w:rsidR="008D5950" w:rsidRPr="00322A3B" w:rsidRDefault="008D5950" w:rsidP="00544D64">
      <w:pPr>
        <w:spacing w:line="360" w:lineRule="auto"/>
        <w:jc w:val="center"/>
        <w:rPr>
          <w:rFonts w:ascii="Arial Narrow" w:hAnsi="Arial Narrow"/>
          <w:b/>
          <w:lang w:val="ro-RO"/>
        </w:rPr>
      </w:pPr>
    </w:p>
    <w:p w14:paraId="69CC662E" w14:textId="77777777" w:rsidR="00E8564C" w:rsidRPr="00322A3B" w:rsidRDefault="00E8564C" w:rsidP="00E8564C">
      <w:pPr>
        <w:spacing w:line="276" w:lineRule="auto"/>
        <w:jc w:val="center"/>
        <w:rPr>
          <w:rFonts w:ascii="Arial Narrow" w:hAnsi="Arial Narrow"/>
          <w:b/>
          <w:lang w:val="ro-RO"/>
        </w:rPr>
      </w:pPr>
      <w:r w:rsidRPr="00322A3B">
        <w:rPr>
          <w:rFonts w:ascii="Arial Narrow" w:hAnsi="Arial Narrow"/>
          <w:b/>
          <w:lang w:val="ro-RO"/>
        </w:rPr>
        <w:t>ANUNȚ</w:t>
      </w:r>
    </w:p>
    <w:p w14:paraId="69CC662F" w14:textId="77777777" w:rsidR="00E33C91" w:rsidRPr="00322A3B" w:rsidRDefault="00E8564C" w:rsidP="00E33C91">
      <w:pPr>
        <w:spacing w:line="276" w:lineRule="auto"/>
        <w:ind w:right="12"/>
        <w:jc w:val="center"/>
        <w:rPr>
          <w:rFonts w:ascii="Arial Narrow" w:hAnsi="Arial Narrow"/>
          <w:b/>
          <w:bCs/>
          <w:lang w:val="ro-RO"/>
        </w:rPr>
      </w:pPr>
      <w:r w:rsidRPr="00322A3B">
        <w:rPr>
          <w:rFonts w:ascii="Arial Narrow" w:hAnsi="Arial Narrow"/>
          <w:b/>
          <w:bCs/>
          <w:lang w:val="ro-RO"/>
        </w:rPr>
        <w:t xml:space="preserve">privind organizarea și desfășurarea concursului de selecție </w:t>
      </w:r>
    </w:p>
    <w:p w14:paraId="69CC6630" w14:textId="77777777" w:rsidR="00E33C91" w:rsidRPr="00322A3B" w:rsidRDefault="00E8564C" w:rsidP="00E33C91">
      <w:pPr>
        <w:spacing w:line="276" w:lineRule="auto"/>
        <w:ind w:right="12"/>
        <w:jc w:val="center"/>
        <w:rPr>
          <w:rFonts w:ascii="Arial Narrow" w:hAnsi="Arial Narrow"/>
          <w:b/>
          <w:bCs/>
          <w:lang w:val="ro-RO"/>
        </w:rPr>
      </w:pPr>
      <w:r w:rsidRPr="00322A3B">
        <w:rPr>
          <w:rFonts w:ascii="Arial Narrow" w:hAnsi="Arial Narrow"/>
          <w:b/>
          <w:bCs/>
          <w:lang w:val="ro-RO"/>
        </w:rPr>
        <w:t xml:space="preserve">a </w:t>
      </w:r>
      <w:r w:rsidR="007E4CA3" w:rsidRPr="00322A3B">
        <w:rPr>
          <w:rFonts w:ascii="Arial Narrow" w:hAnsi="Arial Narrow"/>
          <w:b/>
          <w:bCs/>
          <w:lang w:val="ro-RO"/>
        </w:rPr>
        <w:t xml:space="preserve">elevilor </w:t>
      </w:r>
      <w:r w:rsidRPr="00322A3B">
        <w:rPr>
          <w:rFonts w:ascii="Arial Narrow" w:hAnsi="Arial Narrow"/>
          <w:b/>
          <w:bCs/>
          <w:lang w:val="ro-RO"/>
        </w:rPr>
        <w:t xml:space="preserve">din grupul țintă </w:t>
      </w:r>
    </w:p>
    <w:p w14:paraId="69CC6631" w14:textId="2782262C" w:rsidR="00E8564C" w:rsidRPr="00467C3F" w:rsidRDefault="00E8564C" w:rsidP="00F8653C">
      <w:pPr>
        <w:spacing w:line="276" w:lineRule="auto"/>
        <w:ind w:right="12"/>
        <w:jc w:val="center"/>
        <w:rPr>
          <w:rFonts w:ascii="Arial Narrow" w:hAnsi="Arial Narrow"/>
          <w:b/>
          <w:lang w:val="ro-RO"/>
        </w:rPr>
      </w:pPr>
      <w:r w:rsidRPr="00322A3B">
        <w:rPr>
          <w:rFonts w:ascii="Arial Narrow" w:hAnsi="Arial Narrow"/>
          <w:b/>
          <w:bCs/>
          <w:lang w:val="ro-RO"/>
        </w:rPr>
        <w:t xml:space="preserve">al proiectului </w:t>
      </w:r>
      <w:r w:rsidR="00C85A10" w:rsidRPr="00322A3B">
        <w:rPr>
          <w:rFonts w:ascii="Arial Narrow" w:hAnsi="Arial Narrow"/>
          <w:b/>
          <w:bCs/>
          <w:lang w:val="ro-RO"/>
        </w:rPr>
        <w:t>Erasmus</w:t>
      </w:r>
      <w:r w:rsidR="00E33C91" w:rsidRPr="00322A3B">
        <w:rPr>
          <w:rFonts w:ascii="Arial Narrow" w:hAnsi="Arial Narrow"/>
          <w:b/>
          <w:bCs/>
          <w:lang w:val="ro-RO"/>
        </w:rPr>
        <w:t>+ KA121-VET</w:t>
      </w:r>
      <w:r w:rsidR="00E33C91" w:rsidRPr="00322A3B">
        <w:rPr>
          <w:rFonts w:ascii="Arial Narrow" w:hAnsi="Arial Narrow"/>
          <w:b/>
          <w:lang w:val="ro-RO"/>
        </w:rPr>
        <w:t xml:space="preserve">, cu </w:t>
      </w:r>
      <w:r w:rsidR="00E33C91" w:rsidRPr="000B7514">
        <w:rPr>
          <w:rFonts w:ascii="Arial Narrow" w:hAnsi="Arial Narrow"/>
          <w:b/>
          <w:lang w:val="ro-RO"/>
        </w:rPr>
        <w:t>nr.</w:t>
      </w:r>
      <w:r w:rsidR="00E33C91" w:rsidRPr="000B7514">
        <w:rPr>
          <w:rFonts w:ascii="Arial Narrow" w:eastAsia="Verdana" w:hAnsi="Arial Narrow"/>
          <w:b/>
          <w:lang w:val="ro-RO"/>
        </w:rPr>
        <w:t xml:space="preserve"> </w:t>
      </w:r>
      <w:r w:rsidR="00467C3F" w:rsidRPr="00467C3F">
        <w:rPr>
          <w:rFonts w:ascii="Arial Narrow" w:hAnsi="Arial Narrow" w:cs="Helvetica"/>
          <w:b/>
          <w:color w:val="1F1F1F"/>
          <w:shd w:val="clear" w:color="auto" w:fill="FFFFFF"/>
        </w:rPr>
        <w:t>2024-1-RO01-KA121-VET-000235059</w:t>
      </w:r>
    </w:p>
    <w:p w14:paraId="69CC6632" w14:textId="77777777" w:rsidR="00DF14B4" w:rsidRPr="00467C3F" w:rsidRDefault="00DF14B4" w:rsidP="00C2062F">
      <w:pPr>
        <w:pStyle w:val="western"/>
        <w:spacing w:before="0" w:beforeAutospacing="0" w:after="0" w:afterAutospacing="0" w:line="276" w:lineRule="auto"/>
        <w:ind w:right="23"/>
        <w:jc w:val="center"/>
        <w:rPr>
          <w:rFonts w:ascii="Arial Narrow" w:hAnsi="Arial Narrow"/>
          <w:b/>
        </w:rPr>
      </w:pPr>
    </w:p>
    <w:p w14:paraId="69CC6633" w14:textId="77777777" w:rsidR="008D5950" w:rsidRPr="00322A3B" w:rsidRDefault="008D5950" w:rsidP="00C2062F">
      <w:pPr>
        <w:pStyle w:val="western"/>
        <w:spacing w:before="0" w:beforeAutospacing="0" w:after="0" w:afterAutospacing="0" w:line="276" w:lineRule="auto"/>
        <w:ind w:right="23"/>
        <w:jc w:val="center"/>
        <w:rPr>
          <w:rFonts w:ascii="Arial Narrow" w:hAnsi="Arial Narrow"/>
          <w:b/>
        </w:rPr>
      </w:pPr>
    </w:p>
    <w:p w14:paraId="69CC6634" w14:textId="345E7AC7" w:rsidR="00E8564C" w:rsidRPr="000B7514" w:rsidRDefault="00494A09" w:rsidP="00E33C91">
      <w:pPr>
        <w:pStyle w:val="western"/>
        <w:spacing w:before="0" w:beforeAutospacing="0" w:after="0" w:afterAutospacing="0" w:line="276" w:lineRule="auto"/>
        <w:ind w:right="23" w:firstLine="708"/>
        <w:jc w:val="both"/>
        <w:rPr>
          <w:rFonts w:ascii="Arial Narrow" w:hAnsi="Arial Narrow"/>
        </w:rPr>
      </w:pPr>
      <w:r w:rsidRPr="00322A3B">
        <w:rPr>
          <w:rFonts w:ascii="Arial Narrow" w:hAnsi="Arial Narrow"/>
        </w:rPr>
        <w:t>În urma aprobării, de către Agenția Națională</w:t>
      </w:r>
      <w:r w:rsidR="00513E78" w:rsidRPr="00322A3B">
        <w:rPr>
          <w:rFonts w:ascii="Arial Narrow" w:hAnsi="Arial Narrow"/>
        </w:rPr>
        <w:t xml:space="preserve"> pentru Programe Comunitare în Domeniul Educației și Formării Profesionale</w:t>
      </w:r>
      <w:r w:rsidRPr="00322A3B">
        <w:rPr>
          <w:rFonts w:ascii="Arial Narrow" w:hAnsi="Arial Narrow"/>
        </w:rPr>
        <w:t xml:space="preserve">, a </w:t>
      </w:r>
      <w:r w:rsidR="00E8564C" w:rsidRPr="00322A3B">
        <w:rPr>
          <w:rFonts w:ascii="Arial Narrow" w:hAnsi="Arial Narrow"/>
        </w:rPr>
        <w:t>finan</w:t>
      </w:r>
      <w:r w:rsidRPr="00322A3B">
        <w:rPr>
          <w:rFonts w:ascii="Arial Narrow" w:hAnsi="Arial Narrow"/>
        </w:rPr>
        <w:t>țării</w:t>
      </w:r>
      <w:r w:rsidR="00E33C91" w:rsidRPr="00322A3B">
        <w:rPr>
          <w:rFonts w:ascii="Arial Narrow" w:hAnsi="Arial Narrow"/>
        </w:rPr>
        <w:t xml:space="preserve"> </w:t>
      </w:r>
      <w:r w:rsidR="00E33C91" w:rsidRPr="00322A3B">
        <w:rPr>
          <w:rFonts w:ascii="Arial Narrow" w:hAnsi="Arial Narrow"/>
          <w:bCs/>
        </w:rPr>
        <w:t>proiectului Erasmus+ KA121-VET</w:t>
      </w:r>
      <w:r w:rsidR="00E33C91" w:rsidRPr="00322A3B">
        <w:rPr>
          <w:rFonts w:ascii="Arial Narrow" w:hAnsi="Arial Narrow"/>
        </w:rPr>
        <w:t xml:space="preserve">, </w:t>
      </w:r>
      <w:r w:rsidR="00E33C91" w:rsidRPr="000B7514">
        <w:rPr>
          <w:rFonts w:ascii="Arial Narrow" w:hAnsi="Arial Narrow"/>
        </w:rPr>
        <w:t>cu nr.</w:t>
      </w:r>
      <w:r w:rsidR="00467C3F" w:rsidRPr="00467C3F">
        <w:rPr>
          <w:rFonts w:ascii="Arial Narrow" w:hAnsi="Arial Narrow" w:cs="Helvetica"/>
          <w:b/>
          <w:color w:val="1F1F1F"/>
          <w:shd w:val="clear" w:color="auto" w:fill="FFFFFF"/>
        </w:rPr>
        <w:t xml:space="preserve"> </w:t>
      </w:r>
      <w:r w:rsidR="00467C3F" w:rsidRPr="00467C3F">
        <w:rPr>
          <w:rFonts w:ascii="Arial Narrow" w:hAnsi="Arial Narrow" w:cs="Helvetica"/>
          <w:b/>
          <w:color w:val="1F1F1F"/>
          <w:shd w:val="clear" w:color="auto" w:fill="FFFFFF"/>
        </w:rPr>
        <w:t>2024-1-RO01-KA121-VET-000235059</w:t>
      </w:r>
      <w:r w:rsidR="00E33C91" w:rsidRPr="000B7514">
        <w:rPr>
          <w:rFonts w:ascii="Arial Narrow" w:hAnsi="Arial Narrow"/>
        </w:rPr>
        <w:t xml:space="preserve">, </w:t>
      </w:r>
      <w:r w:rsidR="00E8564C" w:rsidRPr="000B7514">
        <w:rPr>
          <w:rFonts w:ascii="Arial Narrow" w:hAnsi="Arial Narrow"/>
        </w:rPr>
        <w:t>în</w:t>
      </w:r>
      <w:r w:rsidR="00E33C91" w:rsidRPr="000B7514">
        <w:rPr>
          <w:rFonts w:ascii="Arial Narrow" w:hAnsi="Arial Narrow"/>
        </w:rPr>
        <w:t xml:space="preserve"> domeniul </w:t>
      </w:r>
      <w:r w:rsidR="00E33C91" w:rsidRPr="000B7514">
        <w:rPr>
          <w:rFonts w:ascii="Arial Narrow" w:eastAsia="Georgia" w:hAnsi="Arial Narrow"/>
        </w:rPr>
        <w:t>„</w:t>
      </w:r>
      <w:r w:rsidR="00E33C91" w:rsidRPr="000B7514">
        <w:rPr>
          <w:rFonts w:ascii="Arial Narrow" w:hAnsi="Arial Narrow"/>
        </w:rPr>
        <w:t>Formare Profesională (VET)</w:t>
      </w:r>
      <w:r w:rsidR="00E33C91" w:rsidRPr="000B7514">
        <w:rPr>
          <w:rFonts w:ascii="Arial Narrow" w:eastAsia="Georgia" w:hAnsi="Arial Narrow"/>
        </w:rPr>
        <w:t>”</w:t>
      </w:r>
      <w:r w:rsidR="00E8564C" w:rsidRPr="000B7514">
        <w:rPr>
          <w:rFonts w:ascii="Arial Narrow" w:hAnsi="Arial Narrow"/>
          <w:bCs/>
        </w:rPr>
        <w:t>,</w:t>
      </w:r>
      <w:r w:rsidR="00E8564C" w:rsidRPr="000B7514">
        <w:rPr>
          <w:rFonts w:ascii="Arial Narrow" w:hAnsi="Arial Narrow"/>
          <w:b/>
          <w:bCs/>
        </w:rPr>
        <w:t xml:space="preserve"> </w:t>
      </w:r>
      <w:r w:rsidR="00E8564C" w:rsidRPr="000B7514">
        <w:rPr>
          <w:rFonts w:ascii="Arial Narrow" w:hAnsi="Arial Narrow"/>
        </w:rPr>
        <w:t>în baza contract</w:t>
      </w:r>
      <w:r w:rsidR="00513E78" w:rsidRPr="000B7514">
        <w:rPr>
          <w:rFonts w:ascii="Arial Narrow" w:hAnsi="Arial Narrow"/>
        </w:rPr>
        <w:t>ului de finanțare încheiat cu ANPCDEFP</w:t>
      </w:r>
      <w:r w:rsidR="00E8564C" w:rsidRPr="000B7514">
        <w:rPr>
          <w:rFonts w:ascii="Arial Narrow" w:hAnsi="Arial Narrow"/>
        </w:rPr>
        <w:t xml:space="preserve">, Liceul de Arte ,,Bălașa Doamna”, Târgoviște va organiza un concurs </w:t>
      </w:r>
      <w:r w:rsidR="007E4CA3" w:rsidRPr="000B7514">
        <w:rPr>
          <w:rFonts w:ascii="Arial Narrow" w:hAnsi="Arial Narrow"/>
        </w:rPr>
        <w:t xml:space="preserve">de selecție pentru </w:t>
      </w:r>
      <w:r w:rsidR="00467C3F">
        <w:rPr>
          <w:rFonts w:ascii="Arial Narrow" w:hAnsi="Arial Narrow"/>
          <w:b/>
        </w:rPr>
        <w:t>24</w:t>
      </w:r>
      <w:r w:rsidR="000B7514">
        <w:rPr>
          <w:rFonts w:ascii="Arial Narrow" w:hAnsi="Arial Narrow"/>
          <w:b/>
        </w:rPr>
        <w:t xml:space="preserve"> elevi titulari și 6</w:t>
      </w:r>
      <w:r w:rsidR="00153F21">
        <w:rPr>
          <w:rFonts w:ascii="Arial Narrow" w:hAnsi="Arial Narrow"/>
          <w:b/>
        </w:rPr>
        <w:t xml:space="preserve"> rezerve, din clasele:</w:t>
      </w:r>
      <w:r w:rsidR="007E4CA3" w:rsidRPr="000B7514">
        <w:rPr>
          <w:rFonts w:ascii="Arial Narrow" w:hAnsi="Arial Narrow"/>
          <w:b/>
        </w:rPr>
        <w:t xml:space="preserve"> </w:t>
      </w:r>
      <w:r w:rsidR="000B7514" w:rsidRPr="000B7514">
        <w:rPr>
          <w:rFonts w:ascii="Arial Narrow" w:hAnsi="Arial Narrow"/>
          <w:b/>
        </w:rPr>
        <w:t xml:space="preserve">a XI-a </w:t>
      </w:r>
      <w:r w:rsidR="000B7514">
        <w:rPr>
          <w:rFonts w:ascii="Arial Narrow" w:hAnsi="Arial Narrow"/>
          <w:b/>
        </w:rPr>
        <w:t>A</w:t>
      </w:r>
      <w:r w:rsidR="000B7514" w:rsidRPr="000B7514">
        <w:rPr>
          <w:rFonts w:ascii="Arial Narrow" w:hAnsi="Arial Narrow"/>
          <w:b/>
        </w:rPr>
        <w:t xml:space="preserve"> – profil </w:t>
      </w:r>
      <w:r w:rsidR="00153F21">
        <w:rPr>
          <w:rFonts w:ascii="Arial Narrow" w:hAnsi="Arial Narrow"/>
          <w:b/>
        </w:rPr>
        <w:t>Muzică,</w:t>
      </w:r>
      <w:r w:rsidR="003204FE">
        <w:rPr>
          <w:rFonts w:ascii="Arial Narrow" w:hAnsi="Arial Narrow"/>
          <w:b/>
        </w:rPr>
        <w:t xml:space="preserve"> </w:t>
      </w:r>
      <w:r w:rsidR="000B7514" w:rsidRPr="000B7514">
        <w:rPr>
          <w:rFonts w:ascii="Arial Narrow" w:hAnsi="Arial Narrow"/>
          <w:b/>
        </w:rPr>
        <w:t xml:space="preserve">a XI-a </w:t>
      </w:r>
      <w:r w:rsidR="000B7514">
        <w:rPr>
          <w:rFonts w:ascii="Arial Narrow" w:hAnsi="Arial Narrow"/>
          <w:b/>
        </w:rPr>
        <w:t>B</w:t>
      </w:r>
      <w:r w:rsidR="000B7514" w:rsidRPr="000B7514">
        <w:rPr>
          <w:rFonts w:ascii="Arial Narrow" w:hAnsi="Arial Narrow"/>
          <w:b/>
        </w:rPr>
        <w:t xml:space="preserve"> – profil </w:t>
      </w:r>
      <w:r w:rsidR="00153F21">
        <w:rPr>
          <w:rFonts w:ascii="Arial Narrow" w:hAnsi="Arial Narrow"/>
          <w:b/>
        </w:rPr>
        <w:t>Arte plastice și</w:t>
      </w:r>
      <w:r w:rsidR="003204FE">
        <w:rPr>
          <w:rFonts w:ascii="Arial Narrow" w:hAnsi="Arial Narrow"/>
          <w:b/>
        </w:rPr>
        <w:t xml:space="preserve"> </w:t>
      </w:r>
      <w:r w:rsidR="007E4CA3" w:rsidRPr="000B7514">
        <w:rPr>
          <w:rFonts w:ascii="Arial Narrow" w:hAnsi="Arial Narrow"/>
          <w:b/>
        </w:rPr>
        <w:t xml:space="preserve">a XI-a </w:t>
      </w:r>
      <w:r w:rsidR="00322A3B" w:rsidRPr="000B7514">
        <w:rPr>
          <w:rFonts w:ascii="Arial Narrow" w:hAnsi="Arial Narrow"/>
          <w:b/>
        </w:rPr>
        <w:t>C</w:t>
      </w:r>
      <w:r w:rsidR="007E4CA3" w:rsidRPr="000B7514">
        <w:rPr>
          <w:rFonts w:ascii="Arial Narrow" w:hAnsi="Arial Narrow"/>
          <w:b/>
        </w:rPr>
        <w:t xml:space="preserve"> – profil </w:t>
      </w:r>
      <w:r w:rsidR="00322A3B" w:rsidRPr="000B7514">
        <w:rPr>
          <w:rFonts w:ascii="Arial Narrow" w:hAnsi="Arial Narrow"/>
          <w:b/>
        </w:rPr>
        <w:t>Arhitectură</w:t>
      </w:r>
      <w:r w:rsidR="00E8564C" w:rsidRPr="000B7514">
        <w:rPr>
          <w:rFonts w:ascii="Arial Narrow" w:hAnsi="Arial Narrow"/>
        </w:rPr>
        <w:t>.</w:t>
      </w:r>
    </w:p>
    <w:p w14:paraId="69CC6635" w14:textId="77777777" w:rsidR="00494A09" w:rsidRPr="000B7514" w:rsidRDefault="00494A09" w:rsidP="00C2062F">
      <w:pPr>
        <w:spacing w:line="276" w:lineRule="auto"/>
        <w:jc w:val="both"/>
        <w:rPr>
          <w:rFonts w:ascii="Arial Narrow" w:hAnsi="Arial Narrow"/>
          <w:lang w:val="ro-RO"/>
        </w:rPr>
      </w:pPr>
    </w:p>
    <w:p w14:paraId="69CC6636" w14:textId="77777777" w:rsidR="00494A09" w:rsidRPr="00322A3B" w:rsidRDefault="00494A09" w:rsidP="0030054E">
      <w:pPr>
        <w:pStyle w:val="western"/>
        <w:spacing w:before="0" w:beforeAutospacing="0" w:after="0" w:afterAutospacing="0" w:line="276" w:lineRule="auto"/>
        <w:rPr>
          <w:rFonts w:ascii="Arial Narrow" w:hAnsi="Arial Narrow"/>
          <w:b/>
          <w:bCs/>
        </w:rPr>
      </w:pPr>
      <w:r w:rsidRPr="00322A3B">
        <w:rPr>
          <w:rFonts w:ascii="Arial Narrow" w:hAnsi="Arial Narrow"/>
          <w:b/>
          <w:bCs/>
        </w:rPr>
        <w:t>Informații generale despre proiect</w:t>
      </w:r>
    </w:p>
    <w:p w14:paraId="69CC6637" w14:textId="77777777" w:rsidR="007E4CA3" w:rsidRPr="00322A3B" w:rsidRDefault="003F06DF" w:rsidP="008D5950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 Narrow" w:eastAsiaTheme="minorHAnsi" w:hAnsi="Arial Narrow"/>
          <w:lang w:val="ro-RO"/>
        </w:rPr>
      </w:pPr>
      <w:r w:rsidRPr="00322A3B">
        <w:rPr>
          <w:rFonts w:ascii="Arial Narrow" w:eastAsiaTheme="minorHAnsi" w:hAnsi="Arial Narrow"/>
          <w:lang w:val="ro-RO"/>
        </w:rPr>
        <w:t>Proiectul aprobat, având durata de 5 ani</w:t>
      </w:r>
      <w:r w:rsidR="000568A0" w:rsidRPr="00322A3B">
        <w:rPr>
          <w:rFonts w:ascii="Arial Narrow" w:eastAsiaTheme="minorHAnsi" w:hAnsi="Arial Narrow"/>
          <w:lang w:val="ro-RO"/>
        </w:rPr>
        <w:t xml:space="preserve"> (2021 - 2026)</w:t>
      </w:r>
      <w:r w:rsidRPr="00322A3B">
        <w:rPr>
          <w:rFonts w:ascii="Arial Narrow" w:eastAsiaTheme="minorHAnsi" w:hAnsi="Arial Narrow"/>
          <w:lang w:val="ro-RO"/>
        </w:rPr>
        <w:t xml:space="preserve">, </w:t>
      </w:r>
      <w:r w:rsidR="008A2B44" w:rsidRPr="00322A3B">
        <w:rPr>
          <w:rFonts w:ascii="Arial Narrow" w:eastAsiaTheme="minorHAnsi" w:hAnsi="Arial Narrow"/>
          <w:lang w:val="ro-RO"/>
        </w:rPr>
        <w:t>va</w:t>
      </w:r>
      <w:r w:rsidR="00195881" w:rsidRPr="00322A3B">
        <w:rPr>
          <w:rFonts w:ascii="Arial Narrow" w:eastAsiaTheme="minorHAnsi" w:hAnsi="Arial Narrow"/>
          <w:lang w:val="ro-RO"/>
        </w:rPr>
        <w:t xml:space="preserve"> oferi </w:t>
      </w:r>
      <w:r w:rsidR="007E4CA3" w:rsidRPr="00322A3B">
        <w:rPr>
          <w:rFonts w:ascii="Arial Narrow" w:eastAsiaTheme="minorHAnsi" w:hAnsi="Arial Narrow"/>
          <w:lang w:val="ro-RO"/>
        </w:rPr>
        <w:t xml:space="preserve">elevilor </w:t>
      </w:r>
      <w:r w:rsidRPr="00322A3B">
        <w:rPr>
          <w:rFonts w:ascii="Arial Narrow" w:eastAsiaTheme="minorHAnsi" w:hAnsi="Arial Narrow"/>
          <w:lang w:val="ro-RO"/>
        </w:rPr>
        <w:t>din domeniul disciplinelor vocaționale (arhitectură, arte plastice și muzică)</w:t>
      </w:r>
      <w:r w:rsidR="000568A0" w:rsidRPr="00322A3B">
        <w:rPr>
          <w:rFonts w:ascii="Arial Narrow" w:eastAsiaTheme="minorHAnsi" w:hAnsi="Arial Narrow"/>
          <w:lang w:val="ro-RO"/>
        </w:rPr>
        <w:t xml:space="preserve"> </w:t>
      </w:r>
      <w:r w:rsidR="008D5950" w:rsidRPr="00322A3B">
        <w:rPr>
          <w:rFonts w:ascii="Arial Narrow" w:eastAsiaTheme="minorHAnsi" w:hAnsi="Arial Narrow"/>
          <w:lang w:val="ro-RO"/>
        </w:rPr>
        <w:t>oportunități de dezvoltare a competențelor de utilizare a instrumentelor digitale în procesul de creație artistică. Stagiile de pregătire la care vor lua parte elevii le vor da acestora posibilitatea de a se iniția în programe utilizate în domenii de activitate corelate cu specializarea urmată.</w:t>
      </w:r>
    </w:p>
    <w:p w14:paraId="69CC6638" w14:textId="77777777" w:rsidR="007E4CA3" w:rsidRPr="00322A3B" w:rsidRDefault="007E4CA3" w:rsidP="0030054E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 Narrow" w:eastAsiaTheme="minorHAnsi" w:hAnsi="Arial Narrow"/>
          <w:lang w:val="ro-RO"/>
        </w:rPr>
      </w:pPr>
    </w:p>
    <w:p w14:paraId="69CC6639" w14:textId="77777777" w:rsidR="00494A09" w:rsidRPr="00322A3B" w:rsidRDefault="00494A09" w:rsidP="0030054E">
      <w:pPr>
        <w:pStyle w:val="western"/>
        <w:spacing w:before="0" w:beforeAutospacing="0" w:after="0" w:afterAutospacing="0" w:line="276" w:lineRule="auto"/>
        <w:jc w:val="both"/>
        <w:rPr>
          <w:rFonts w:ascii="Arial Narrow" w:hAnsi="Arial Narrow"/>
          <w:b/>
          <w:bCs/>
        </w:rPr>
      </w:pPr>
      <w:r w:rsidRPr="00322A3B">
        <w:rPr>
          <w:rFonts w:ascii="Arial Narrow" w:hAnsi="Arial Narrow"/>
          <w:b/>
          <w:bCs/>
        </w:rPr>
        <w:t>Grupul țintă</w:t>
      </w:r>
    </w:p>
    <w:p w14:paraId="69CC663A" w14:textId="1DD23AF8" w:rsidR="008D5950" w:rsidRPr="008E22AB" w:rsidRDefault="003204FE" w:rsidP="008D5950">
      <w:pPr>
        <w:pStyle w:val="western"/>
        <w:spacing w:before="0" w:beforeAutospacing="0" w:after="0" w:afterAutospacing="0" w:line="276" w:lineRule="auto"/>
        <w:ind w:right="23" w:firstLine="708"/>
        <w:jc w:val="both"/>
        <w:rPr>
          <w:rFonts w:ascii="Arial Narrow" w:hAnsi="Arial Narrow"/>
          <w:b/>
        </w:rPr>
      </w:pPr>
      <w:r>
        <w:rPr>
          <w:rFonts w:ascii="Arial Narrow" w:hAnsi="Arial Narrow"/>
          <w:bCs/>
        </w:rPr>
        <w:t>Pentru</w:t>
      </w:r>
      <w:r w:rsidR="008D5950" w:rsidRPr="00322A3B">
        <w:rPr>
          <w:rFonts w:ascii="Arial Narrow" w:hAnsi="Arial Narrow"/>
          <w:bCs/>
        </w:rPr>
        <w:t xml:space="preserve"> an</w:t>
      </w:r>
      <w:r w:rsidR="00467C3F">
        <w:rPr>
          <w:rFonts w:ascii="Arial Narrow" w:hAnsi="Arial Narrow"/>
          <w:bCs/>
        </w:rPr>
        <w:t>ul al IV</w:t>
      </w:r>
      <w:r>
        <w:rPr>
          <w:rFonts w:ascii="Arial Narrow" w:hAnsi="Arial Narrow"/>
          <w:bCs/>
        </w:rPr>
        <w:t>-lea de proiect (1.06.20</w:t>
      </w:r>
      <w:r w:rsidR="00467C3F">
        <w:rPr>
          <w:rFonts w:ascii="Arial Narrow" w:hAnsi="Arial Narrow"/>
          <w:bCs/>
        </w:rPr>
        <w:t>24-31.08.2025</w:t>
      </w:r>
      <w:bookmarkStart w:id="0" w:name="_GoBack"/>
      <w:bookmarkEnd w:id="0"/>
      <w:r w:rsidR="008D5950" w:rsidRPr="00322A3B">
        <w:rPr>
          <w:rFonts w:ascii="Arial Narrow" w:hAnsi="Arial Narrow"/>
          <w:bCs/>
        </w:rPr>
        <w:t xml:space="preserve">), grupul-țintă este reprezentat de către </w:t>
      </w:r>
      <w:r w:rsidR="008D5950" w:rsidRPr="008E22AB">
        <w:rPr>
          <w:rFonts w:ascii="Arial Narrow" w:hAnsi="Arial Narrow"/>
          <w:b/>
          <w:bCs/>
        </w:rPr>
        <w:t xml:space="preserve">elevii </w:t>
      </w:r>
      <w:r>
        <w:rPr>
          <w:rFonts w:ascii="Arial Narrow" w:hAnsi="Arial Narrow"/>
          <w:b/>
        </w:rPr>
        <w:t>din clasele</w:t>
      </w:r>
      <w:r w:rsidR="008D5950" w:rsidRPr="008E22AB">
        <w:rPr>
          <w:rFonts w:ascii="Arial Narrow" w:hAnsi="Arial Narrow"/>
          <w:b/>
        </w:rPr>
        <w:t xml:space="preserve"> a </w:t>
      </w:r>
      <w:r w:rsidRPr="000B7514">
        <w:rPr>
          <w:rFonts w:ascii="Arial Narrow" w:hAnsi="Arial Narrow"/>
          <w:b/>
        </w:rPr>
        <w:t xml:space="preserve">XI-a </w:t>
      </w:r>
      <w:r>
        <w:rPr>
          <w:rFonts w:ascii="Arial Narrow" w:hAnsi="Arial Narrow"/>
          <w:b/>
        </w:rPr>
        <w:t>A</w:t>
      </w:r>
      <w:r w:rsidRPr="000B7514">
        <w:rPr>
          <w:rFonts w:ascii="Arial Narrow" w:hAnsi="Arial Narrow"/>
          <w:b/>
        </w:rPr>
        <w:t xml:space="preserve"> – profil </w:t>
      </w:r>
      <w:r>
        <w:rPr>
          <w:rFonts w:ascii="Arial Narrow" w:hAnsi="Arial Narrow"/>
          <w:b/>
        </w:rPr>
        <w:t xml:space="preserve">Muzică, </w:t>
      </w:r>
      <w:r w:rsidRPr="000B7514">
        <w:rPr>
          <w:rFonts w:ascii="Arial Narrow" w:hAnsi="Arial Narrow"/>
          <w:b/>
        </w:rPr>
        <w:t xml:space="preserve">a XI-a </w:t>
      </w:r>
      <w:r>
        <w:rPr>
          <w:rFonts w:ascii="Arial Narrow" w:hAnsi="Arial Narrow"/>
          <w:b/>
        </w:rPr>
        <w:t>B</w:t>
      </w:r>
      <w:r w:rsidRPr="000B7514">
        <w:rPr>
          <w:rFonts w:ascii="Arial Narrow" w:hAnsi="Arial Narrow"/>
          <w:b/>
        </w:rPr>
        <w:t xml:space="preserve"> – profil </w:t>
      </w:r>
      <w:r>
        <w:rPr>
          <w:rFonts w:ascii="Arial Narrow" w:hAnsi="Arial Narrow"/>
          <w:b/>
        </w:rPr>
        <w:t xml:space="preserve">Arte plastice și </w:t>
      </w:r>
      <w:r w:rsidRPr="000B7514">
        <w:rPr>
          <w:rFonts w:ascii="Arial Narrow" w:hAnsi="Arial Narrow"/>
          <w:b/>
        </w:rPr>
        <w:t>a XI-a C – profil Arhitectură</w:t>
      </w:r>
      <w:r>
        <w:rPr>
          <w:rFonts w:ascii="Arial Narrow" w:hAnsi="Arial Narrow"/>
          <w:b/>
        </w:rPr>
        <w:t xml:space="preserve">. </w:t>
      </w:r>
    </w:p>
    <w:p w14:paraId="69CC663B" w14:textId="77777777" w:rsidR="00195881" w:rsidRPr="00322A3B" w:rsidRDefault="00195881" w:rsidP="0030054E">
      <w:pPr>
        <w:pStyle w:val="western"/>
        <w:spacing w:before="0" w:beforeAutospacing="0" w:after="0" w:afterAutospacing="0" w:line="276" w:lineRule="auto"/>
        <w:rPr>
          <w:rFonts w:ascii="Arial Narrow" w:hAnsi="Arial Narrow"/>
        </w:rPr>
      </w:pPr>
    </w:p>
    <w:p w14:paraId="69CC663C" w14:textId="38DDDDFD" w:rsidR="00494A09" w:rsidRPr="00322A3B" w:rsidRDefault="00494A09" w:rsidP="00513E78">
      <w:pPr>
        <w:pStyle w:val="western"/>
        <w:spacing w:before="0" w:beforeAutospacing="0" w:after="0" w:afterAutospacing="0" w:line="276" w:lineRule="auto"/>
        <w:rPr>
          <w:rFonts w:ascii="Arial Narrow" w:hAnsi="Arial Narrow"/>
          <w:b/>
        </w:rPr>
      </w:pPr>
      <w:r w:rsidRPr="00322A3B">
        <w:rPr>
          <w:rFonts w:ascii="Arial Narrow" w:hAnsi="Arial Narrow"/>
          <w:b/>
        </w:rPr>
        <w:t xml:space="preserve">Selecția </w:t>
      </w:r>
      <w:r w:rsidR="00322A3B" w:rsidRPr="00322A3B">
        <w:rPr>
          <w:rFonts w:ascii="Arial Narrow" w:hAnsi="Arial Narrow"/>
          <w:b/>
        </w:rPr>
        <w:t>participanților</w:t>
      </w:r>
    </w:p>
    <w:p w14:paraId="69CC663D" w14:textId="71C3CCE6" w:rsidR="00494A09" w:rsidRPr="00322A3B" w:rsidRDefault="00322A3B" w:rsidP="00513E78">
      <w:pPr>
        <w:pStyle w:val="western"/>
        <w:spacing w:before="0" w:beforeAutospacing="0" w:after="0" w:afterAutospacing="0" w:line="276" w:lineRule="auto"/>
        <w:ind w:firstLine="708"/>
        <w:jc w:val="both"/>
        <w:rPr>
          <w:rFonts w:ascii="Arial Narrow" w:hAnsi="Arial Narrow"/>
        </w:rPr>
      </w:pPr>
      <w:r w:rsidRPr="00322A3B">
        <w:rPr>
          <w:rFonts w:ascii="Arial Narrow" w:hAnsi="Arial Narrow"/>
        </w:rPr>
        <w:t>Selecția</w:t>
      </w:r>
      <w:r w:rsidR="00494A09" w:rsidRPr="00322A3B">
        <w:rPr>
          <w:rFonts w:ascii="Arial Narrow" w:hAnsi="Arial Narrow"/>
        </w:rPr>
        <w:t xml:space="preserve"> </w:t>
      </w:r>
      <w:r w:rsidRPr="00322A3B">
        <w:rPr>
          <w:rFonts w:ascii="Arial Narrow" w:hAnsi="Arial Narrow"/>
        </w:rPr>
        <w:t>participanților</w:t>
      </w:r>
      <w:r w:rsidR="00494A09" w:rsidRPr="00322A3B">
        <w:rPr>
          <w:rFonts w:ascii="Arial Narrow" w:hAnsi="Arial Narrow"/>
        </w:rPr>
        <w:t xml:space="preserve"> se va </w:t>
      </w:r>
      <w:r w:rsidRPr="00322A3B">
        <w:rPr>
          <w:rFonts w:ascii="Arial Narrow" w:hAnsi="Arial Narrow"/>
        </w:rPr>
        <w:t>desfășura</w:t>
      </w:r>
      <w:r w:rsidR="00494A09" w:rsidRPr="00322A3B">
        <w:rPr>
          <w:rFonts w:ascii="Arial Narrow" w:hAnsi="Arial Narrow"/>
        </w:rPr>
        <w:t xml:space="preserve"> în conformitate cu stipulările din </w:t>
      </w:r>
      <w:r w:rsidRPr="00322A3B">
        <w:rPr>
          <w:rFonts w:ascii="Arial Narrow" w:hAnsi="Arial Narrow"/>
        </w:rPr>
        <w:t>Condițiile</w:t>
      </w:r>
      <w:r w:rsidR="00494A09" w:rsidRPr="00322A3B">
        <w:rPr>
          <w:rFonts w:ascii="Arial Narrow" w:hAnsi="Arial Narrow"/>
        </w:rPr>
        <w:t xml:space="preserve"> Generale ale contractului încheiat între </w:t>
      </w:r>
      <w:r w:rsidRPr="00322A3B">
        <w:rPr>
          <w:rFonts w:ascii="Arial Narrow" w:hAnsi="Arial Narrow"/>
        </w:rPr>
        <w:t>Agenția</w:t>
      </w:r>
      <w:r w:rsidR="00494A09" w:rsidRPr="00322A3B">
        <w:rPr>
          <w:rFonts w:ascii="Arial Narrow" w:hAnsi="Arial Narrow"/>
        </w:rPr>
        <w:t xml:space="preserve"> Națională pentru Programe Comunitare în Domeniul Educației și Formării Profesionale şi Liceul de Arte “Bălașa Doamna”, Târgoviște și cu metodologia elaborată la nivelul echipei de proiect și aprobat</w:t>
      </w:r>
      <w:r w:rsidR="00D15F16" w:rsidRPr="00322A3B">
        <w:rPr>
          <w:rFonts w:ascii="Arial Narrow" w:hAnsi="Arial Narrow"/>
        </w:rPr>
        <w:t>ă în Consiliul de Administrație, ce va fi afișată pe site-ul școlii, la</w:t>
      </w:r>
      <w:r w:rsidR="007E4CA3" w:rsidRPr="00322A3B">
        <w:rPr>
          <w:rFonts w:ascii="Arial Narrow" w:hAnsi="Arial Narrow"/>
        </w:rPr>
        <w:t xml:space="preserve"> avizierul școlii</w:t>
      </w:r>
      <w:r w:rsidR="00D15F16" w:rsidRPr="00322A3B">
        <w:rPr>
          <w:rFonts w:ascii="Arial Narrow" w:hAnsi="Arial Narrow"/>
        </w:rPr>
        <w:t xml:space="preserve">. </w:t>
      </w:r>
      <w:r w:rsidR="00494A09" w:rsidRPr="00322A3B">
        <w:rPr>
          <w:rFonts w:ascii="Arial Narrow" w:hAnsi="Arial Narrow"/>
        </w:rPr>
        <w:t xml:space="preserve"> </w:t>
      </w:r>
    </w:p>
    <w:p w14:paraId="69CC663E" w14:textId="77777777" w:rsidR="00992FFB" w:rsidRPr="00322A3B" w:rsidRDefault="00992FFB" w:rsidP="00513E78">
      <w:pPr>
        <w:pStyle w:val="western"/>
        <w:spacing w:before="0" w:beforeAutospacing="0" w:after="0" w:afterAutospacing="0" w:line="276" w:lineRule="auto"/>
        <w:ind w:firstLine="708"/>
        <w:jc w:val="both"/>
        <w:rPr>
          <w:rFonts w:ascii="Arial Narrow" w:hAnsi="Arial Narrow"/>
        </w:rPr>
      </w:pPr>
    </w:p>
    <w:p w14:paraId="69CC663F" w14:textId="77777777" w:rsidR="00E33C91" w:rsidRPr="00322A3B" w:rsidRDefault="00E33C91" w:rsidP="00513E78">
      <w:pPr>
        <w:spacing w:line="276" w:lineRule="auto"/>
        <w:ind w:right="12"/>
        <w:jc w:val="both"/>
        <w:rPr>
          <w:rFonts w:ascii="Arial Narrow" w:hAnsi="Arial Narrow"/>
          <w:lang w:val="ro-RO"/>
        </w:rPr>
      </w:pPr>
    </w:p>
    <w:sectPr w:rsidR="00E33C91" w:rsidRPr="00322A3B" w:rsidSect="00F8653C">
      <w:headerReference w:type="default" r:id="rId7"/>
      <w:footerReference w:type="default" r:id="rId8"/>
      <w:pgSz w:w="11906" w:h="16838"/>
      <w:pgMar w:top="426" w:right="991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A7D30A" w14:textId="77777777" w:rsidR="0010483D" w:rsidRDefault="0010483D" w:rsidP="00C94A6B">
      <w:r>
        <w:separator/>
      </w:r>
    </w:p>
  </w:endnote>
  <w:endnote w:type="continuationSeparator" w:id="0">
    <w:p w14:paraId="604B0852" w14:textId="77777777" w:rsidR="0010483D" w:rsidRDefault="0010483D" w:rsidP="00C94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B50F97" w14:textId="77777777" w:rsidR="00C94A6B" w:rsidRPr="0090501D" w:rsidRDefault="00C94A6B" w:rsidP="00C205F1">
    <w:pPr>
      <w:contextualSpacing/>
      <w:jc w:val="right"/>
      <w:rPr>
        <w:rFonts w:ascii="Arial Narrow" w:eastAsia="Calibri" w:hAnsi="Arial Narrow"/>
        <w:b/>
        <w:sz w:val="20"/>
        <w:szCs w:val="28"/>
      </w:rPr>
    </w:pPr>
    <w:r w:rsidRPr="0090501D">
      <w:rPr>
        <w:rFonts w:ascii="Arial Narrow" w:eastAsia="Calibri" w:hAnsi="Arial Narrow"/>
        <w:b/>
        <w:sz w:val="20"/>
        <w:szCs w:val="28"/>
      </w:rPr>
      <w:t>________________________________________________________________________________________________________</w:t>
    </w:r>
  </w:p>
  <w:p w14:paraId="7423E8D2" w14:textId="77777777" w:rsidR="00C94A6B" w:rsidRPr="0090501D" w:rsidRDefault="00C94A6B" w:rsidP="00C205F1">
    <w:pPr>
      <w:contextualSpacing/>
      <w:jc w:val="right"/>
      <w:rPr>
        <w:rFonts w:ascii="Arial Narrow" w:eastAsia="Calibri" w:hAnsi="Arial Narrow"/>
        <w:b/>
        <w:sz w:val="20"/>
        <w:szCs w:val="28"/>
      </w:rPr>
    </w:pPr>
    <w:r w:rsidRPr="0090501D">
      <w:rPr>
        <w:rFonts w:ascii="Arial Narrow" w:eastAsia="Calibri" w:hAnsi="Arial Narrow"/>
        <w:b/>
        <w:sz w:val="20"/>
        <w:szCs w:val="28"/>
      </w:rPr>
      <w:t>Strada PÂRVAN POPESCU, Nr.60, TEL/FAX 0245 21 11 66</w:t>
    </w:r>
  </w:p>
  <w:p w14:paraId="20A7BFBF" w14:textId="77777777" w:rsidR="00C94A6B" w:rsidRPr="0090501D" w:rsidRDefault="00C94A6B" w:rsidP="00C205F1">
    <w:pPr>
      <w:contextualSpacing/>
      <w:jc w:val="right"/>
      <w:rPr>
        <w:rFonts w:ascii="Arial Narrow" w:eastAsia="Calibri" w:hAnsi="Arial Narrow"/>
        <w:b/>
        <w:sz w:val="20"/>
        <w:szCs w:val="28"/>
      </w:rPr>
    </w:pPr>
    <w:r w:rsidRPr="0090501D">
      <w:rPr>
        <w:rFonts w:ascii="Arial Narrow" w:eastAsia="Calibri" w:hAnsi="Arial Narrow"/>
        <w:b/>
        <w:sz w:val="20"/>
        <w:szCs w:val="28"/>
      </w:rPr>
      <w:t xml:space="preserve">Cod </w:t>
    </w:r>
    <w:proofErr w:type="spellStart"/>
    <w:r w:rsidRPr="0090501D">
      <w:rPr>
        <w:rFonts w:ascii="Arial Narrow" w:eastAsia="Calibri" w:hAnsi="Arial Narrow"/>
        <w:b/>
        <w:sz w:val="20"/>
        <w:szCs w:val="28"/>
      </w:rPr>
      <w:t>poștal</w:t>
    </w:r>
    <w:proofErr w:type="spellEnd"/>
    <w:r w:rsidRPr="0090501D">
      <w:rPr>
        <w:rFonts w:ascii="Arial Narrow" w:eastAsia="Calibri" w:hAnsi="Arial Narrow"/>
        <w:b/>
        <w:sz w:val="20"/>
        <w:szCs w:val="28"/>
      </w:rPr>
      <w:t xml:space="preserve"> 130078, </w:t>
    </w:r>
    <w:proofErr w:type="spellStart"/>
    <w:r w:rsidRPr="0090501D">
      <w:rPr>
        <w:rFonts w:ascii="Arial Narrow" w:eastAsia="Calibri" w:hAnsi="Arial Narrow"/>
        <w:b/>
        <w:sz w:val="20"/>
        <w:szCs w:val="28"/>
      </w:rPr>
      <w:t>Dâmbovița</w:t>
    </w:r>
    <w:proofErr w:type="spellEnd"/>
    <w:r w:rsidRPr="0090501D">
      <w:rPr>
        <w:rFonts w:ascii="Arial Narrow" w:eastAsia="Calibri" w:hAnsi="Arial Narrow"/>
        <w:b/>
        <w:sz w:val="20"/>
        <w:szCs w:val="28"/>
      </w:rPr>
      <w:t xml:space="preserve">, </w:t>
    </w:r>
    <w:proofErr w:type="spellStart"/>
    <w:r w:rsidRPr="0090501D">
      <w:rPr>
        <w:rFonts w:ascii="Arial Narrow" w:eastAsia="Calibri" w:hAnsi="Arial Narrow"/>
        <w:b/>
        <w:sz w:val="20"/>
        <w:szCs w:val="28"/>
      </w:rPr>
      <w:t>România</w:t>
    </w:r>
    <w:proofErr w:type="spellEnd"/>
  </w:p>
  <w:p w14:paraId="5E73B4D0" w14:textId="64FBB5EC" w:rsidR="00C94A6B" w:rsidRPr="0090501D" w:rsidRDefault="00C94A6B" w:rsidP="00C205F1">
    <w:pPr>
      <w:contextualSpacing/>
      <w:jc w:val="right"/>
      <w:rPr>
        <w:rFonts w:ascii="Arial Narrow" w:eastAsia="Calibri" w:hAnsi="Arial Narrow"/>
        <w:b/>
        <w:sz w:val="20"/>
        <w:szCs w:val="28"/>
      </w:rPr>
    </w:pPr>
    <w:r w:rsidRPr="0090501D">
      <w:rPr>
        <w:rFonts w:ascii="Arial Narrow" w:eastAsia="Calibri" w:hAnsi="Arial Narrow"/>
        <w:b/>
        <w:sz w:val="20"/>
        <w:szCs w:val="28"/>
      </w:rPr>
      <w:t xml:space="preserve">E-mail: </w:t>
    </w:r>
    <w:hyperlink r:id="rId1" w:history="1">
      <w:r w:rsidRPr="0090501D">
        <w:rPr>
          <w:rFonts w:ascii="Arial Narrow" w:eastAsia="Calibri" w:hAnsi="Arial Narrow"/>
          <w:b/>
          <w:color w:val="0563C1"/>
          <w:sz w:val="20"/>
          <w:szCs w:val="28"/>
          <w:u w:val="single"/>
        </w:rPr>
        <w:t>contact@balasadoamna.ro</w:t>
      </w:r>
    </w:hyperlink>
    <w:r w:rsidRPr="0090501D">
      <w:rPr>
        <w:rFonts w:ascii="Arial Narrow" w:eastAsia="Calibri" w:hAnsi="Arial Narrow"/>
        <w:b/>
        <w:sz w:val="20"/>
        <w:szCs w:val="28"/>
      </w:rPr>
      <w:t xml:space="preserve"> </w:t>
    </w:r>
  </w:p>
  <w:p w14:paraId="17EC72C5" w14:textId="277F0E14" w:rsidR="00C94A6B" w:rsidRPr="0090501D" w:rsidRDefault="00C94A6B" w:rsidP="00C205F1">
    <w:pPr>
      <w:pStyle w:val="Footer"/>
      <w:jc w:val="right"/>
      <w:rPr>
        <w:lang w:val="ro-RO"/>
      </w:rPr>
    </w:pPr>
    <w:r w:rsidRPr="0090501D">
      <w:rPr>
        <w:rFonts w:ascii="Arial Narrow" w:eastAsia="Calibri" w:hAnsi="Arial Narrow"/>
        <w:b/>
        <w:sz w:val="20"/>
        <w:szCs w:val="28"/>
        <w:lang w:val="ro-RO"/>
      </w:rPr>
      <w:t xml:space="preserve">Site-web: </w:t>
    </w:r>
    <w:hyperlink r:id="rId2" w:history="1">
      <w:r w:rsidRPr="0090501D">
        <w:rPr>
          <w:rFonts w:ascii="Arial Narrow" w:eastAsia="Calibri" w:hAnsi="Arial Narrow"/>
          <w:b/>
          <w:color w:val="0563C1"/>
          <w:sz w:val="20"/>
          <w:szCs w:val="28"/>
          <w:u w:val="single"/>
          <w:lang w:val="ro-RO"/>
        </w:rPr>
        <w:t>www.balasadoamna.ro</w:t>
      </w:r>
    </w:hyperlink>
  </w:p>
  <w:p w14:paraId="599316E1" w14:textId="77777777" w:rsidR="00C94A6B" w:rsidRDefault="00C94A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5FDEFB" w14:textId="77777777" w:rsidR="0010483D" w:rsidRDefault="0010483D" w:rsidP="00C94A6B">
      <w:r>
        <w:separator/>
      </w:r>
    </w:p>
  </w:footnote>
  <w:footnote w:type="continuationSeparator" w:id="0">
    <w:p w14:paraId="28DD1E8B" w14:textId="77777777" w:rsidR="0010483D" w:rsidRDefault="0010483D" w:rsidP="00C94A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AC7399" w14:textId="77777777" w:rsidR="00C94A6B" w:rsidRPr="00A94D5A" w:rsidRDefault="00C94A6B" w:rsidP="00385E15">
    <w:pPr>
      <w:contextualSpacing/>
      <w:jc w:val="center"/>
      <w:rPr>
        <w:rFonts w:ascii="Arial Narrow" w:eastAsia="Calibri" w:hAnsi="Arial Narrow"/>
        <w:b/>
        <w:sz w:val="20"/>
        <w:szCs w:val="28"/>
      </w:rPr>
    </w:pPr>
    <w:r>
      <w:rPr>
        <w:rFonts w:ascii="Arial Narrow" w:eastAsia="Calibri" w:hAnsi="Arial Narrow"/>
        <w:noProof/>
      </w:rPr>
      <w:drawing>
        <wp:anchor distT="0" distB="0" distL="114300" distR="114300" simplePos="0" relativeHeight="251659264" behindDoc="0" locked="0" layoutInCell="1" allowOverlap="1" wp14:anchorId="2BD9E395" wp14:editId="60FC9262">
          <wp:simplePos x="0" y="0"/>
          <wp:positionH relativeFrom="column">
            <wp:posOffset>212725</wp:posOffset>
          </wp:positionH>
          <wp:positionV relativeFrom="paragraph">
            <wp:posOffset>-123190</wp:posOffset>
          </wp:positionV>
          <wp:extent cx="838200" cy="864235"/>
          <wp:effectExtent l="0" t="0" r="0" b="0"/>
          <wp:wrapSquare wrapText="bothSides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768" t="8810" r="21887" b="7332"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64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B3D54">
      <w:rPr>
        <w:b/>
        <w:noProof/>
        <w:sz w:val="12"/>
        <w:szCs w:val="12"/>
      </w:rPr>
      <w:drawing>
        <wp:anchor distT="0" distB="0" distL="114300" distR="114300" simplePos="0" relativeHeight="251660288" behindDoc="0" locked="0" layoutInCell="1" allowOverlap="1" wp14:anchorId="5488AFD6" wp14:editId="1ACE96B6">
          <wp:simplePos x="0" y="0"/>
          <wp:positionH relativeFrom="margin">
            <wp:posOffset>4236085</wp:posOffset>
          </wp:positionH>
          <wp:positionV relativeFrom="paragraph">
            <wp:posOffset>-8255</wp:posOffset>
          </wp:positionV>
          <wp:extent cx="1657350" cy="409575"/>
          <wp:effectExtent l="0" t="0" r="0" b="9525"/>
          <wp:wrapSquare wrapText="bothSides"/>
          <wp:docPr id="3" name="Picture 4" descr="http://www.erasmusplus.ro/gallery/logo/2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erasmusplus.ro/gallery/logo/2r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DB8714" w14:textId="77777777" w:rsidR="00C94A6B" w:rsidRDefault="00C94A6B">
    <w:pPr>
      <w:pStyle w:val="Header"/>
    </w:pPr>
  </w:p>
  <w:p w14:paraId="50015F4E" w14:textId="77777777" w:rsidR="00C94A6B" w:rsidRDefault="00C94A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B5B90"/>
    <w:multiLevelType w:val="hybridMultilevel"/>
    <w:tmpl w:val="603A101A"/>
    <w:lvl w:ilvl="0" w:tplc="8378F4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91575C"/>
    <w:multiLevelType w:val="hybridMultilevel"/>
    <w:tmpl w:val="786C468A"/>
    <w:lvl w:ilvl="0" w:tplc="AB6CD7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740311"/>
    <w:multiLevelType w:val="hybridMultilevel"/>
    <w:tmpl w:val="70D659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962663"/>
    <w:multiLevelType w:val="hybridMultilevel"/>
    <w:tmpl w:val="9CDAE104"/>
    <w:lvl w:ilvl="0" w:tplc="0344A81E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9E4BE2"/>
    <w:multiLevelType w:val="hybridMultilevel"/>
    <w:tmpl w:val="D83C00BC"/>
    <w:lvl w:ilvl="0" w:tplc="68FCF21C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324955EC"/>
    <w:multiLevelType w:val="hybridMultilevel"/>
    <w:tmpl w:val="9DD45222"/>
    <w:lvl w:ilvl="0" w:tplc="4992F9A0">
      <w:start w:val="1"/>
      <w:numFmt w:val="upperRoman"/>
      <w:lvlText w:val="%1."/>
      <w:lvlJc w:val="left"/>
      <w:pPr>
        <w:ind w:left="720" w:hanging="360"/>
      </w:pPr>
      <w:rPr>
        <w:rFonts w:ascii="Times-New-Roman" w:eastAsiaTheme="minorHAnsi" w:hAnsi="Times-New-Roman" w:cs="Times-New-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1F3409"/>
    <w:multiLevelType w:val="hybridMultilevel"/>
    <w:tmpl w:val="0CDC9A00"/>
    <w:lvl w:ilvl="0" w:tplc="AECC552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F903E43"/>
    <w:multiLevelType w:val="hybridMultilevel"/>
    <w:tmpl w:val="41F23FCC"/>
    <w:lvl w:ilvl="0" w:tplc="03AAD47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892076"/>
    <w:multiLevelType w:val="hybridMultilevel"/>
    <w:tmpl w:val="3B8CBE00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354DC5"/>
    <w:multiLevelType w:val="hybridMultilevel"/>
    <w:tmpl w:val="A4689358"/>
    <w:lvl w:ilvl="0" w:tplc="3B50BF10">
      <w:start w:val="1"/>
      <w:numFmt w:val="bullet"/>
      <w:lvlText w:val="-"/>
      <w:lvlJc w:val="left"/>
      <w:pPr>
        <w:ind w:left="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3E7DCC">
      <w:start w:val="1"/>
      <w:numFmt w:val="bullet"/>
      <w:lvlText w:val="o"/>
      <w:lvlJc w:val="left"/>
      <w:pPr>
        <w:ind w:left="1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F025CE">
      <w:start w:val="1"/>
      <w:numFmt w:val="bullet"/>
      <w:lvlText w:val="▪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4AC672">
      <w:start w:val="1"/>
      <w:numFmt w:val="bullet"/>
      <w:lvlText w:val="•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F25752">
      <w:start w:val="1"/>
      <w:numFmt w:val="bullet"/>
      <w:lvlText w:val="o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5A34AA">
      <w:start w:val="1"/>
      <w:numFmt w:val="bullet"/>
      <w:lvlText w:val="▪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58C4C2">
      <w:start w:val="1"/>
      <w:numFmt w:val="bullet"/>
      <w:lvlText w:val="•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4CEABE">
      <w:start w:val="1"/>
      <w:numFmt w:val="bullet"/>
      <w:lvlText w:val="o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26410A">
      <w:start w:val="1"/>
      <w:numFmt w:val="bullet"/>
      <w:lvlText w:val="▪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0B670FA"/>
    <w:multiLevelType w:val="hybridMultilevel"/>
    <w:tmpl w:val="34A625F2"/>
    <w:lvl w:ilvl="0" w:tplc="3BEE74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D96654"/>
    <w:multiLevelType w:val="hybridMultilevel"/>
    <w:tmpl w:val="C9FEBFC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1B0922"/>
    <w:multiLevelType w:val="hybridMultilevel"/>
    <w:tmpl w:val="8CE6C774"/>
    <w:lvl w:ilvl="0" w:tplc="72C454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B04393"/>
    <w:multiLevelType w:val="hybridMultilevel"/>
    <w:tmpl w:val="3B20C86A"/>
    <w:lvl w:ilvl="0" w:tplc="B3C8A2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863C56"/>
    <w:multiLevelType w:val="hybridMultilevel"/>
    <w:tmpl w:val="0A42E68E"/>
    <w:lvl w:ilvl="0" w:tplc="AC1C24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F9B24E5"/>
    <w:multiLevelType w:val="hybridMultilevel"/>
    <w:tmpl w:val="8B828A50"/>
    <w:lvl w:ilvl="0" w:tplc="DD08FE9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"/>
  </w:num>
  <w:num w:numId="3">
    <w:abstractNumId w:val="15"/>
  </w:num>
  <w:num w:numId="4">
    <w:abstractNumId w:val="0"/>
  </w:num>
  <w:num w:numId="5">
    <w:abstractNumId w:val="14"/>
  </w:num>
  <w:num w:numId="6">
    <w:abstractNumId w:val="8"/>
  </w:num>
  <w:num w:numId="7">
    <w:abstractNumId w:val="6"/>
  </w:num>
  <w:num w:numId="8">
    <w:abstractNumId w:val="2"/>
  </w:num>
  <w:num w:numId="9">
    <w:abstractNumId w:val="10"/>
  </w:num>
  <w:num w:numId="10">
    <w:abstractNumId w:val="12"/>
  </w:num>
  <w:num w:numId="11">
    <w:abstractNumId w:val="13"/>
  </w:num>
  <w:num w:numId="12">
    <w:abstractNumId w:val="7"/>
  </w:num>
  <w:num w:numId="13">
    <w:abstractNumId w:val="3"/>
  </w:num>
  <w:num w:numId="14">
    <w:abstractNumId w:val="4"/>
  </w:num>
  <w:num w:numId="15">
    <w:abstractNumId w:val="1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305"/>
    <w:rsid w:val="0003372D"/>
    <w:rsid w:val="000568A0"/>
    <w:rsid w:val="00060FFF"/>
    <w:rsid w:val="000B7514"/>
    <w:rsid w:val="000D7027"/>
    <w:rsid w:val="0010483D"/>
    <w:rsid w:val="00111E1B"/>
    <w:rsid w:val="0012696B"/>
    <w:rsid w:val="00153F21"/>
    <w:rsid w:val="00171974"/>
    <w:rsid w:val="00195881"/>
    <w:rsid w:val="001A5B0C"/>
    <w:rsid w:val="001B533C"/>
    <w:rsid w:val="001E6D3F"/>
    <w:rsid w:val="00203FB9"/>
    <w:rsid w:val="00206479"/>
    <w:rsid w:val="0027480F"/>
    <w:rsid w:val="0027600E"/>
    <w:rsid w:val="00285F2A"/>
    <w:rsid w:val="00287C82"/>
    <w:rsid w:val="0029769A"/>
    <w:rsid w:val="002B174F"/>
    <w:rsid w:val="002B3D54"/>
    <w:rsid w:val="002C3797"/>
    <w:rsid w:val="002C51A1"/>
    <w:rsid w:val="002F7532"/>
    <w:rsid w:val="0030054E"/>
    <w:rsid w:val="003204FE"/>
    <w:rsid w:val="00322A3B"/>
    <w:rsid w:val="00325DC2"/>
    <w:rsid w:val="00337A81"/>
    <w:rsid w:val="00374BD4"/>
    <w:rsid w:val="003856AC"/>
    <w:rsid w:val="003A5766"/>
    <w:rsid w:val="003F06DF"/>
    <w:rsid w:val="004415BC"/>
    <w:rsid w:val="00441ADD"/>
    <w:rsid w:val="00467C3F"/>
    <w:rsid w:val="00494A09"/>
    <w:rsid w:val="004C53F8"/>
    <w:rsid w:val="00506D06"/>
    <w:rsid w:val="00513E78"/>
    <w:rsid w:val="00540A6C"/>
    <w:rsid w:val="00544D64"/>
    <w:rsid w:val="005503E2"/>
    <w:rsid w:val="005C15D6"/>
    <w:rsid w:val="005F0AFE"/>
    <w:rsid w:val="00603234"/>
    <w:rsid w:val="00707272"/>
    <w:rsid w:val="007277D3"/>
    <w:rsid w:val="00776A4A"/>
    <w:rsid w:val="007B4E21"/>
    <w:rsid w:val="007E4CA3"/>
    <w:rsid w:val="0084418B"/>
    <w:rsid w:val="00886EA7"/>
    <w:rsid w:val="008A2B44"/>
    <w:rsid w:val="008D37DC"/>
    <w:rsid w:val="008D5950"/>
    <w:rsid w:val="008E22AB"/>
    <w:rsid w:val="008F1422"/>
    <w:rsid w:val="008F1E04"/>
    <w:rsid w:val="00903357"/>
    <w:rsid w:val="00906376"/>
    <w:rsid w:val="00924C5F"/>
    <w:rsid w:val="00930305"/>
    <w:rsid w:val="009354F7"/>
    <w:rsid w:val="0094094C"/>
    <w:rsid w:val="009543A6"/>
    <w:rsid w:val="00963D52"/>
    <w:rsid w:val="00970850"/>
    <w:rsid w:val="00992FFB"/>
    <w:rsid w:val="009A7EE5"/>
    <w:rsid w:val="009C404A"/>
    <w:rsid w:val="009F2969"/>
    <w:rsid w:val="00A05421"/>
    <w:rsid w:val="00A42361"/>
    <w:rsid w:val="00A4242A"/>
    <w:rsid w:val="00A44CAB"/>
    <w:rsid w:val="00A511BE"/>
    <w:rsid w:val="00A702F4"/>
    <w:rsid w:val="00A946CB"/>
    <w:rsid w:val="00B46ECB"/>
    <w:rsid w:val="00B5128C"/>
    <w:rsid w:val="00B84F15"/>
    <w:rsid w:val="00BA2F46"/>
    <w:rsid w:val="00BB5897"/>
    <w:rsid w:val="00BC43E2"/>
    <w:rsid w:val="00BC6885"/>
    <w:rsid w:val="00BF23D9"/>
    <w:rsid w:val="00C01801"/>
    <w:rsid w:val="00C2062F"/>
    <w:rsid w:val="00C271AE"/>
    <w:rsid w:val="00C71CC9"/>
    <w:rsid w:val="00C805D9"/>
    <w:rsid w:val="00C85A10"/>
    <w:rsid w:val="00C9126F"/>
    <w:rsid w:val="00C94A6B"/>
    <w:rsid w:val="00CC31FF"/>
    <w:rsid w:val="00CD1D6D"/>
    <w:rsid w:val="00D15F16"/>
    <w:rsid w:val="00D46058"/>
    <w:rsid w:val="00D87761"/>
    <w:rsid w:val="00D9637C"/>
    <w:rsid w:val="00D96B93"/>
    <w:rsid w:val="00DF14B4"/>
    <w:rsid w:val="00E33C91"/>
    <w:rsid w:val="00E453FC"/>
    <w:rsid w:val="00E7035F"/>
    <w:rsid w:val="00E74969"/>
    <w:rsid w:val="00E83DEF"/>
    <w:rsid w:val="00E84B22"/>
    <w:rsid w:val="00E8564C"/>
    <w:rsid w:val="00EA75EC"/>
    <w:rsid w:val="00F411FE"/>
    <w:rsid w:val="00F41792"/>
    <w:rsid w:val="00F751B8"/>
    <w:rsid w:val="00F8653C"/>
    <w:rsid w:val="00F90095"/>
    <w:rsid w:val="00FC1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C6623"/>
  <w15:docId w15:val="{9F80BDF9-35E3-44B6-BBBE-000D80D02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7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2F4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F4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D702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415B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paragraph" w:customStyle="1" w:styleId="western">
    <w:name w:val="western"/>
    <w:basedOn w:val="Normal"/>
    <w:rsid w:val="00E8564C"/>
    <w:pPr>
      <w:spacing w:before="100" w:beforeAutospacing="1" w:after="100" w:afterAutospacing="1"/>
    </w:pPr>
    <w:rPr>
      <w:lang w:val="ro-RO" w:eastAsia="ro-RO"/>
    </w:rPr>
  </w:style>
  <w:style w:type="table" w:customStyle="1" w:styleId="TableGrid">
    <w:name w:val="TableGrid"/>
    <w:rsid w:val="0003372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94A6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4A6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94A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4A6B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0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alasadoamna.ro" TargetMode="External"/><Relationship Id="rId1" Type="http://schemas.openxmlformats.org/officeDocument/2006/relationships/hyperlink" Target="mailto:contact@balasadoamna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mihaela</cp:lastModifiedBy>
  <cp:revision>9</cp:revision>
  <dcterms:created xsi:type="dcterms:W3CDTF">2021-10-10T12:38:00Z</dcterms:created>
  <dcterms:modified xsi:type="dcterms:W3CDTF">2024-12-15T09:20:00Z</dcterms:modified>
</cp:coreProperties>
</file>